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6E2D" w14:textId="4D832BE0" w:rsidR="007F2CD5" w:rsidRPr="00554D79" w:rsidRDefault="00554D79" w:rsidP="00554D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81282" wp14:editId="72FB7626">
                <wp:simplePos x="0" y="0"/>
                <wp:positionH relativeFrom="margin">
                  <wp:posOffset>-76037</wp:posOffset>
                </wp:positionH>
                <wp:positionV relativeFrom="paragraph">
                  <wp:posOffset>-168275</wp:posOffset>
                </wp:positionV>
                <wp:extent cx="9422187" cy="10514965"/>
                <wp:effectExtent l="0" t="0" r="0" b="63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2187" cy="1051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7BC3" w14:textId="063D5635" w:rsidR="009834E0" w:rsidRDefault="002E2315" w:rsidP="009834E0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96"/>
                                <w:szCs w:val="96"/>
                                <w:lang w:val="cs-CZ"/>
                              </w:rPr>
                            </w:pPr>
                            <w:r w:rsidRPr="002E2315"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96"/>
                                <w:szCs w:val="96"/>
                                <w:lang w:val="cs-CZ"/>
                              </w:rPr>
                              <w:t>Zajištění činnosti MAS Brána Vysočiny</w:t>
                            </w:r>
                          </w:p>
                          <w:p w14:paraId="16239AF4" w14:textId="77777777" w:rsidR="009834E0" w:rsidRPr="009834E0" w:rsidRDefault="009834E0" w:rsidP="009834E0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36"/>
                                <w:szCs w:val="36"/>
                                <w:lang w:val="cs-CZ"/>
                              </w:rPr>
                            </w:pPr>
                          </w:p>
                          <w:p w14:paraId="55B98196" w14:textId="46E239AB" w:rsidR="00554D79" w:rsidRPr="000E31D3" w:rsidRDefault="00F72803" w:rsidP="009834E0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>je</w:t>
                            </w:r>
                            <w:r w:rsidR="00554D79" w:rsidRPr="000E31D3">
                              <w:rPr>
                                <w:rFonts w:ascii="Arial" w:hAnsi="Arial" w:cs="Arial"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 xml:space="preserve"> spolufinancován</w:t>
                            </w:r>
                            <w:r w:rsidR="00554D79" w:rsidRPr="000E31D3"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 xml:space="preserve"> Evropskou unií.</w:t>
                            </w:r>
                          </w:p>
                          <w:p w14:paraId="48AD463C" w14:textId="77777777" w:rsidR="00554D79" w:rsidRPr="000E31D3" w:rsidRDefault="00554D79" w:rsidP="00554D79">
                            <w:pPr>
                              <w:pStyle w:val="BasicParagraph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:lang w:val="cs-CZ"/>
                              </w:rPr>
                            </w:pPr>
                          </w:p>
                          <w:p w14:paraId="2AFD800B" w14:textId="61D4E382" w:rsidR="00554D79" w:rsidRPr="007F2CD5" w:rsidRDefault="002E2315" w:rsidP="002E2315">
                            <w:pPr>
                              <w:pStyle w:val="BasicParagraph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Cílem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projektu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je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zajištění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činnosti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související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s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přípravou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řízením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prováděním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proofErr w:type="gram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aktualizováním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integrované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strategie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(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komunitně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vedeného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místního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rozvoje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),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výdaje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na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zajištění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administrativní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kapacity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MAS a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další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související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výdaje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nezbytné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pro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realizaci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těchto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projektů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např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výdaje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na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animaci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vzdělávání,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získávání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zkušeností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publicitu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provozní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výdaje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apod</w:t>
                            </w:r>
                            <w:proofErr w:type="spellEnd"/>
                            <w:r w:rsidRPr="002E23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A25F797" w14:textId="77777777" w:rsidR="00554D79" w:rsidRPr="000E31D3" w:rsidRDefault="00554D79" w:rsidP="00554D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9854A3" w14:textId="77777777" w:rsidR="00554D79" w:rsidRPr="007F2CD5" w:rsidRDefault="00554D79" w:rsidP="00554D7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8CDDC22" w14:textId="6BBD629A" w:rsidR="00554D79" w:rsidRDefault="00554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8128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pt;margin-top:-13.25pt;width:741.9pt;height:8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" filled="f" stroked="f">
                <v:textbox>
                  <w:txbxContent>
                    <w:p w14:paraId="1C287BC3" w14:textId="063D5635" w:rsidR="009834E0" w:rsidRDefault="002E2315" w:rsidP="009834E0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96"/>
                          <w:szCs w:val="96"/>
                          <w:lang w:val="cs-CZ"/>
                        </w:rPr>
                      </w:pPr>
                      <w:r w:rsidRPr="002E2315">
                        <w:rPr>
                          <w:rFonts w:ascii="Arial" w:hAnsi="Arial" w:cs="Arial"/>
                          <w:b/>
                          <w:bCs/>
                          <w:color w:val="0059A9"/>
                          <w:sz w:val="96"/>
                          <w:szCs w:val="96"/>
                          <w:lang w:val="cs-CZ"/>
                        </w:rPr>
                        <w:t>Zajištění činnosti MAS Brána Vysočiny</w:t>
                      </w:r>
                    </w:p>
                    <w:p w14:paraId="16239AF4" w14:textId="77777777" w:rsidR="009834E0" w:rsidRPr="009834E0" w:rsidRDefault="009834E0" w:rsidP="009834E0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36"/>
                          <w:szCs w:val="36"/>
                          <w:lang w:val="cs-CZ"/>
                        </w:rPr>
                      </w:pPr>
                    </w:p>
                    <w:p w14:paraId="55B98196" w14:textId="46E239AB" w:rsidR="00554D79" w:rsidRPr="000E31D3" w:rsidRDefault="00F72803" w:rsidP="009834E0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80"/>
                          <w:szCs w:val="8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color w:val="0059A9"/>
                          <w:sz w:val="80"/>
                          <w:szCs w:val="80"/>
                          <w:lang w:val="cs-CZ"/>
                        </w:rPr>
                        <w:t>je</w:t>
                      </w:r>
                      <w:r w:rsidR="00554D79" w:rsidRPr="000E31D3">
                        <w:rPr>
                          <w:rFonts w:ascii="Arial" w:hAnsi="Arial" w:cs="Arial"/>
                          <w:color w:val="0059A9"/>
                          <w:sz w:val="80"/>
                          <w:szCs w:val="80"/>
                          <w:lang w:val="cs-CZ"/>
                        </w:rPr>
                        <w:t xml:space="preserve"> spolufinancován</w:t>
                      </w:r>
                      <w:r w:rsidR="00554D79" w:rsidRPr="000E31D3">
                        <w:rPr>
                          <w:rFonts w:ascii="Arial" w:hAnsi="Arial" w:cs="Arial"/>
                          <w:b/>
                          <w:bCs/>
                          <w:color w:val="0059A9"/>
                          <w:sz w:val="80"/>
                          <w:szCs w:val="80"/>
                          <w:lang w:val="cs-CZ"/>
                        </w:rPr>
                        <w:t xml:space="preserve"> Evropskou unií.</w:t>
                      </w:r>
                    </w:p>
                    <w:p w14:paraId="48AD463C" w14:textId="77777777" w:rsidR="00554D79" w:rsidRPr="000E31D3" w:rsidRDefault="00554D79" w:rsidP="00554D79">
                      <w:pPr>
                        <w:pStyle w:val="BasicParagraph"/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:lang w:val="cs-CZ"/>
                        </w:rPr>
                      </w:pPr>
                    </w:p>
                    <w:p w14:paraId="2AFD800B" w14:textId="61D4E382" w:rsidR="00554D79" w:rsidRPr="007F2CD5" w:rsidRDefault="002E2315" w:rsidP="002E2315">
                      <w:pPr>
                        <w:pStyle w:val="BasicParagraph"/>
                        <w:rPr>
                          <w:rFonts w:cstheme="minorHAnsi"/>
                        </w:rPr>
                      </w:pP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Cílem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projektu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je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zajištění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činnosti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související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přípravou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řízením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prováděním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a</w:t>
                      </w:r>
                      <w:proofErr w:type="gram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aktualizováním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integrované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strategie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(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komunitně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vedeného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místního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rozvoje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),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výdaje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na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zajištění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administrativní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kapacity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MAS a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další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související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výdaje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nezbytné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pro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realizaci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těchto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projektů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např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výdaje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na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animaci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vzdělávání,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získávání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zkušeností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publicitu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provozní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výdaje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apod</w:t>
                      </w:r>
                      <w:proofErr w:type="spellEnd"/>
                      <w:r w:rsidRPr="002E2315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  <w:p w14:paraId="5A25F797" w14:textId="77777777" w:rsidR="00554D79" w:rsidRPr="000E31D3" w:rsidRDefault="00554D79" w:rsidP="00554D79">
                      <w:pPr>
                        <w:rPr>
                          <w:rFonts w:ascii="Arial" w:hAnsi="Arial" w:cs="Arial"/>
                        </w:rPr>
                      </w:pPr>
                    </w:p>
                    <w:p w14:paraId="7D9854A3" w14:textId="77777777" w:rsidR="00554D79" w:rsidRPr="007F2CD5" w:rsidRDefault="00554D79" w:rsidP="00554D79">
                      <w:pPr>
                        <w:rPr>
                          <w:rFonts w:cstheme="minorHAnsi"/>
                        </w:rPr>
                      </w:pPr>
                    </w:p>
                    <w:p w14:paraId="58CDDC22" w14:textId="6BBD629A" w:rsidR="00554D79" w:rsidRDefault="00554D79"/>
                  </w:txbxContent>
                </v:textbox>
                <w10:wrap anchorx="margin"/>
              </v:shape>
            </w:pict>
          </mc:Fallback>
        </mc:AlternateContent>
      </w:r>
    </w:p>
    <w:sectPr w:rsidR="007F2CD5" w:rsidRPr="00554D79" w:rsidSect="007F2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3402" w:right="1077" w:bottom="453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C541" w14:textId="77777777" w:rsidR="00483CB0" w:rsidRDefault="00483CB0" w:rsidP="004635E3">
      <w:pPr>
        <w:spacing w:after="0" w:line="240" w:lineRule="auto"/>
      </w:pPr>
      <w:r>
        <w:separator/>
      </w:r>
    </w:p>
  </w:endnote>
  <w:endnote w:type="continuationSeparator" w:id="0">
    <w:p w14:paraId="1BDC24B9" w14:textId="77777777" w:rsidR="00483CB0" w:rsidRDefault="00483CB0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C40E" w14:textId="77777777" w:rsidR="000927CD" w:rsidRDefault="000927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D91F" w14:textId="77777777" w:rsidR="000927CD" w:rsidRDefault="000927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AFE5" w14:textId="77777777" w:rsidR="00483CB0" w:rsidRDefault="00483CB0" w:rsidP="004635E3">
      <w:pPr>
        <w:spacing w:after="0" w:line="240" w:lineRule="auto"/>
      </w:pPr>
      <w:r>
        <w:separator/>
      </w:r>
    </w:p>
  </w:footnote>
  <w:footnote w:type="continuationSeparator" w:id="0">
    <w:p w14:paraId="22FD29BB" w14:textId="77777777" w:rsidR="00483CB0" w:rsidRDefault="00483CB0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2E2315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7331DB83" w:rsidR="000927CD" w:rsidRDefault="002E2315">
    <w:pPr>
      <w:pStyle w:val="Zhlav"/>
    </w:pPr>
    <w:r>
      <w:rPr>
        <w:noProof/>
      </w:rPr>
      <w:pict w14:anchorId="5ABF3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3" o:spid="_x0000_s1033" type="#_x0000_t75" style="position:absolute;margin-left:0;margin-top:0;width:841.9pt;height:1190.65pt;z-index:-251656192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2E2315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E31D3"/>
    <w:rsid w:val="00107E76"/>
    <w:rsid w:val="00111DF5"/>
    <w:rsid w:val="001A55FC"/>
    <w:rsid w:val="00230743"/>
    <w:rsid w:val="002319E8"/>
    <w:rsid w:val="002A4A39"/>
    <w:rsid w:val="002E2315"/>
    <w:rsid w:val="004635E3"/>
    <w:rsid w:val="00483CB0"/>
    <w:rsid w:val="00554D79"/>
    <w:rsid w:val="006734D3"/>
    <w:rsid w:val="00706563"/>
    <w:rsid w:val="00761C33"/>
    <w:rsid w:val="007D3AAB"/>
    <w:rsid w:val="007F2CD5"/>
    <w:rsid w:val="00894596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F7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position-where">
    <w:name w:val="position-where"/>
    <w:basedOn w:val="Standardnpsmoodstavce"/>
    <w:rsid w:val="002E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Libuše Beranová</cp:lastModifiedBy>
  <cp:revision>2</cp:revision>
  <cp:lastPrinted>2023-02-13T12:50:00Z</cp:lastPrinted>
  <dcterms:created xsi:type="dcterms:W3CDTF">2023-05-05T08:26:00Z</dcterms:created>
  <dcterms:modified xsi:type="dcterms:W3CDTF">2023-05-05T08:26:00Z</dcterms:modified>
</cp:coreProperties>
</file>