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2D275" w14:textId="77777777" w:rsidR="00B776C3" w:rsidRDefault="00B776C3" w:rsidP="00B776C3"/>
    <w:p w14:paraId="4320A9DF" w14:textId="3353932D" w:rsidR="00B776C3" w:rsidRPr="007E6F11" w:rsidRDefault="00B776C3" w:rsidP="00B776C3">
      <w:pPr>
        <w:jc w:val="center"/>
        <w:rPr>
          <w:sz w:val="36"/>
          <w:szCs w:val="36"/>
        </w:rPr>
      </w:pPr>
      <w:r>
        <w:rPr>
          <w:sz w:val="36"/>
          <w:szCs w:val="36"/>
        </w:rPr>
        <w:t>Zápis</w:t>
      </w:r>
      <w:r w:rsidRPr="007E6F11">
        <w:rPr>
          <w:sz w:val="36"/>
          <w:szCs w:val="36"/>
        </w:rPr>
        <w:t xml:space="preserve"> jednání pracovní skupiny pro tvorbu Strategie MAS BV 2021</w:t>
      </w:r>
      <w:r>
        <w:rPr>
          <w:sz w:val="36"/>
          <w:szCs w:val="36"/>
        </w:rPr>
        <w:t>-2027</w:t>
      </w:r>
      <w:r w:rsidRPr="007E6F11">
        <w:rPr>
          <w:sz w:val="36"/>
          <w:szCs w:val="36"/>
        </w:rPr>
        <w:t xml:space="preserve"> k tématu </w:t>
      </w:r>
      <w:r>
        <w:rPr>
          <w:sz w:val="36"/>
          <w:szCs w:val="36"/>
        </w:rPr>
        <w:t>Rozvoj obcí</w:t>
      </w:r>
    </w:p>
    <w:p w14:paraId="6C2702A0" w14:textId="77777777" w:rsidR="00B776C3" w:rsidRPr="0091414E" w:rsidRDefault="00B776C3" w:rsidP="00B776C3">
      <w:r w:rsidRPr="0091414E">
        <w:t>Datum: 10.5.2021</w:t>
      </w:r>
    </w:p>
    <w:p w14:paraId="2F9CA75E" w14:textId="77777777" w:rsidR="00B776C3" w:rsidRPr="0091414E" w:rsidRDefault="00B776C3" w:rsidP="00B776C3">
      <w:r w:rsidRPr="0091414E">
        <w:t>Čas: 9:00 – 11:00</w:t>
      </w:r>
    </w:p>
    <w:p w14:paraId="121C577D" w14:textId="4AD44C81" w:rsidR="00B776C3" w:rsidRPr="0091414E" w:rsidRDefault="008516AE" w:rsidP="00B776C3">
      <w:r w:rsidRPr="0091414E">
        <w:t xml:space="preserve">Účast: Úsuší, Tišnov, Březina, Předklášteří, </w:t>
      </w:r>
      <w:r w:rsidR="00961A36">
        <w:t>fyzická osoba</w:t>
      </w:r>
      <w:r w:rsidRPr="0091414E">
        <w:t>, Hluboké Dvory</w:t>
      </w:r>
      <w:r w:rsidR="00B4524B" w:rsidRPr="0091414E">
        <w:t>, Lubné</w:t>
      </w:r>
    </w:p>
    <w:p w14:paraId="0B1B0EB3" w14:textId="77777777" w:rsidR="00B776C3" w:rsidRPr="0091414E" w:rsidRDefault="00B776C3" w:rsidP="0091414E">
      <w:r w:rsidRPr="0091414E">
        <w:t>vytvoření podkladů do Strategie MAS BV 2021-2027 k tématu Rozvoj obcí.</w:t>
      </w:r>
    </w:p>
    <w:p w14:paraId="19C20E84" w14:textId="454F2864" w:rsidR="00B776C3" w:rsidRDefault="00080E4C" w:rsidP="0091414E">
      <w:r>
        <w:t xml:space="preserve">Zapojení do </w:t>
      </w:r>
      <w:r w:rsidR="00B776C3">
        <w:t xml:space="preserve">pracovní skupiny pro tvorbu Strategie MAS BV 2021-2027 k tématu Rozvoj obcí (např. doprava, infrastruktura, energetika, internet, chytrý venkov a životního prostředí i další témata). </w:t>
      </w:r>
    </w:p>
    <w:p w14:paraId="2BDBE77B" w14:textId="50B29AE8" w:rsidR="00B776C3" w:rsidRDefault="000E7D71">
      <w:r>
        <w:t xml:space="preserve">Dotazníky – </w:t>
      </w:r>
      <w:r w:rsidR="00CE1E11">
        <w:t xml:space="preserve">vyhodnocujeme, </w:t>
      </w:r>
      <w:r>
        <w:t>60 % odpovědí je od občanů</w:t>
      </w:r>
    </w:p>
    <w:p w14:paraId="68626320" w14:textId="431ABEF0" w:rsidR="00CE1E11" w:rsidRDefault="00CE1E11">
      <w:r>
        <w:t>Životní prostředí, bydlení, dostupnost – vyšlo jako dobré v hodnocení</w:t>
      </w:r>
    </w:p>
    <w:p w14:paraId="6D0642D7" w14:textId="187E6635" w:rsidR="00CE1E11" w:rsidRPr="00CD6C9A" w:rsidRDefault="00CE1E11">
      <w:r>
        <w:t xml:space="preserve">Co chybí v obcích – </w:t>
      </w:r>
      <w:r w:rsidRPr="00CE1E11">
        <w:rPr>
          <w:b/>
          <w:bCs/>
        </w:rPr>
        <w:t>internet (nejvíce)</w:t>
      </w:r>
      <w:r>
        <w:t xml:space="preserve">, </w:t>
      </w:r>
      <w:r w:rsidR="00DD6DBB" w:rsidRPr="00DD6DBB">
        <w:rPr>
          <w:b/>
          <w:bCs/>
        </w:rPr>
        <w:t xml:space="preserve">kapacity </w:t>
      </w:r>
      <w:r w:rsidRPr="00DD6DBB">
        <w:rPr>
          <w:b/>
          <w:bCs/>
        </w:rPr>
        <w:t>školy</w:t>
      </w:r>
      <w:r>
        <w:t>, sportoviště</w:t>
      </w:r>
      <w:r w:rsidRPr="00DD6DBB">
        <w:rPr>
          <w:b/>
          <w:bCs/>
        </w:rPr>
        <w:t>, lékaři</w:t>
      </w:r>
      <w:r w:rsidR="005C295C" w:rsidRPr="00DD6DBB">
        <w:rPr>
          <w:b/>
          <w:bCs/>
        </w:rPr>
        <w:t xml:space="preserve"> chybí</w:t>
      </w:r>
      <w:r w:rsidR="00AB7A9C">
        <w:t xml:space="preserve">, zájem o revitalizace </w:t>
      </w:r>
      <w:proofErr w:type="spellStart"/>
      <w:r w:rsidR="00AB7A9C">
        <w:t>veř.prostranství</w:t>
      </w:r>
      <w:proofErr w:type="spellEnd"/>
      <w:r w:rsidR="00AB7A9C">
        <w:t>, bezpečnost dopravy, vzdělávací osvětové aktivity</w:t>
      </w:r>
      <w:r w:rsidR="00AB7A9C" w:rsidRPr="00CD6C9A">
        <w:t>, investice komunitní zpracovny, sušárna, kompostárny</w:t>
      </w:r>
    </w:p>
    <w:p w14:paraId="25963F5E" w14:textId="77777777" w:rsidR="000B4A8F" w:rsidRDefault="00531BFE" w:rsidP="000B4A8F">
      <w:hyperlink r:id="rId5" w:history="1">
        <w:r w:rsidR="000B4A8F">
          <w:rPr>
            <w:rStyle w:val="Hypertextovodkaz"/>
          </w:rPr>
          <w:t>CETIN spustil mapu, která ukazuje pokrytí internetem - Tiskové centrum - CETIN a.s.</w:t>
        </w:r>
      </w:hyperlink>
    </w:p>
    <w:p w14:paraId="1420C789" w14:textId="3C830650" w:rsidR="00D447D3" w:rsidRDefault="00835821">
      <w:r>
        <w:t>Zajímavost - n</w:t>
      </w:r>
      <w:r w:rsidR="00D447D3">
        <w:t>ejméně přínosné – dotace pro zemědělce, nestarají se o krajinu</w:t>
      </w:r>
    </w:p>
    <w:p w14:paraId="0ADBE2F9" w14:textId="7357236F" w:rsidR="00D447D3" w:rsidRDefault="00607618">
      <w:r>
        <w:t>Analytická část srpen má být odevzdáno, pak OP budeme řešit na naplňování opatření</w:t>
      </w:r>
    </w:p>
    <w:p w14:paraId="70F75FBE" w14:textId="3E55503A" w:rsidR="00607618" w:rsidRDefault="008516AE">
      <w:r>
        <w:t>Jaké jsou problémy ve vaší obci?</w:t>
      </w:r>
    </w:p>
    <w:p w14:paraId="3C5295F7" w14:textId="52493296" w:rsidR="00CC5014" w:rsidRDefault="00C1540A">
      <w:r>
        <w:t xml:space="preserve">Předklášteří – </w:t>
      </w:r>
      <w:r w:rsidR="00563102">
        <w:t xml:space="preserve">řešení </w:t>
      </w:r>
      <w:r>
        <w:t>papírna lokalita</w:t>
      </w:r>
      <w:r w:rsidR="00854198">
        <w:t xml:space="preserve"> brownfield</w:t>
      </w:r>
      <w:r>
        <w:t xml:space="preserve">, vybudování infrastruktury, </w:t>
      </w:r>
      <w:r w:rsidR="00563102">
        <w:t xml:space="preserve">průjezdová obec – nabízí se k řešení, budova </w:t>
      </w:r>
      <w:proofErr w:type="spellStart"/>
      <w:r w:rsidR="00563102">
        <w:t>býv</w:t>
      </w:r>
      <w:proofErr w:type="spellEnd"/>
      <w:r w:rsidR="00563102">
        <w:t>. zvláštní školy řeší využití, podporované bydlení mají, školství řeší kapacity</w:t>
      </w:r>
      <w:r w:rsidR="00E51029">
        <w:t>, péče o byty ve vlastnicí obce</w:t>
      </w:r>
      <w:r w:rsidR="003E6385">
        <w:t xml:space="preserve"> (bytovka k demolici)</w:t>
      </w:r>
      <w:r w:rsidR="00E51029">
        <w:t xml:space="preserve">, </w:t>
      </w:r>
      <w:r w:rsidR="003E6385">
        <w:t xml:space="preserve">novostavby </w:t>
      </w:r>
      <w:r w:rsidR="00E51029">
        <w:t>více obyvatel hrozí</w:t>
      </w:r>
      <w:r w:rsidR="003E6385">
        <w:t>, sportoviště chtějí vybudovat</w:t>
      </w:r>
      <w:r w:rsidR="00BF3A68">
        <w:t xml:space="preserve"> (zázemí pro kurty u sokolovny 8 mil.)</w:t>
      </w:r>
      <w:r w:rsidR="00EF7AF9">
        <w:t>, VO investovali do úspory, budou řešit výměnu, vodovod a kanalizace ve svazku jsou</w:t>
      </w:r>
      <w:r w:rsidR="00CC5014">
        <w:t>, protipovodňová opatření – s Tišnovem a Březinou studie zpracování, setkání s občany chtějí, dotaci chtějí podat na opatření navržená ve studii, majitelé souhlasy potřebují</w:t>
      </w:r>
      <w:r w:rsidR="00663F38">
        <w:t>, chtěli komunikaci na Štěpánovice cyklostezku</w:t>
      </w:r>
      <w:r w:rsidR="00A24AC1">
        <w:t xml:space="preserve">, chytrý venkov </w:t>
      </w:r>
      <w:r w:rsidR="007B7E03">
        <w:t>–</w:t>
      </w:r>
      <w:r w:rsidR="00A24AC1">
        <w:t xml:space="preserve"> </w:t>
      </w:r>
      <w:r w:rsidR="00E7556B">
        <w:t>internet</w:t>
      </w:r>
      <w:r w:rsidR="007B7E03">
        <w:t xml:space="preserve"> problém</w:t>
      </w:r>
      <w:r w:rsidR="00BF3A68">
        <w:t xml:space="preserve">, výsadby stromů – Tišnov </w:t>
      </w:r>
      <w:proofErr w:type="spellStart"/>
      <w:r w:rsidR="00BF3A68">
        <w:t>Předkl</w:t>
      </w:r>
      <w:proofErr w:type="spellEnd"/>
      <w:r w:rsidR="00BF3A68">
        <w:t xml:space="preserve">. kolem </w:t>
      </w:r>
      <w:proofErr w:type="spellStart"/>
      <w:r w:rsidR="00BF3A68">
        <w:t>sus</w:t>
      </w:r>
      <w:proofErr w:type="spellEnd"/>
      <w:r w:rsidR="00BF3A68">
        <w:t>, osvětlení cyklostezek, povodně – soutok, Víska, fáze 75 mil. , na dokumentaci peníze, 3 mil., most přes řeku oprava 1 mil., dětské hřiště</w:t>
      </w:r>
    </w:p>
    <w:p w14:paraId="7D638626" w14:textId="554FAF6D" w:rsidR="00A24AC1" w:rsidRDefault="00854198">
      <w:r>
        <w:t xml:space="preserve">Úsuší </w:t>
      </w:r>
      <w:r w:rsidR="008278F4">
        <w:t>–</w:t>
      </w:r>
      <w:r>
        <w:t xml:space="preserve"> </w:t>
      </w:r>
      <w:r w:rsidR="008278F4">
        <w:t xml:space="preserve">130 obyvatel, 2 části, potřeby oprava místních komunikací, vodovod v jedné místní části, op </w:t>
      </w:r>
      <w:proofErr w:type="spellStart"/>
      <w:r w:rsidR="008278F4">
        <w:t>žp</w:t>
      </w:r>
      <w:proofErr w:type="spellEnd"/>
      <w:r w:rsidR="008278F4">
        <w:t xml:space="preserve"> pro ně není, napojí se 80 obyvatel, vysoké vodné, internet a mobil - půlka obce není pokryto, zastavitelné území – zde obec VO a drobné investice</w:t>
      </w:r>
      <w:r w:rsidR="00D85878">
        <w:t xml:space="preserve">, </w:t>
      </w:r>
      <w:r w:rsidR="00D85878" w:rsidRPr="00B97C4E">
        <w:rPr>
          <w:b/>
          <w:bCs/>
        </w:rPr>
        <w:t>nakládání s</w:t>
      </w:r>
      <w:r w:rsidR="00B97C4E" w:rsidRPr="00B97C4E">
        <w:rPr>
          <w:b/>
          <w:bCs/>
        </w:rPr>
        <w:t> </w:t>
      </w:r>
      <w:r w:rsidR="00D85878" w:rsidRPr="00B97C4E">
        <w:rPr>
          <w:b/>
          <w:bCs/>
        </w:rPr>
        <w:t>odpady</w:t>
      </w:r>
      <w:r w:rsidR="00B97C4E" w:rsidRPr="00B97C4E">
        <w:rPr>
          <w:b/>
          <w:bCs/>
        </w:rPr>
        <w:t xml:space="preserve"> – koncepce na toto pro celé ORP</w:t>
      </w:r>
      <w:r w:rsidR="00AA4F4D">
        <w:t xml:space="preserve">, mají víceúčelové centrum, mají </w:t>
      </w:r>
      <w:proofErr w:type="spellStart"/>
      <w:r w:rsidR="00AA4F4D">
        <w:t>multi</w:t>
      </w:r>
      <w:proofErr w:type="spellEnd"/>
      <w:r w:rsidR="00AA4F4D">
        <w:t xml:space="preserve"> hřiště, dostačuje</w:t>
      </w:r>
      <w:r w:rsidR="004663BF">
        <w:t xml:space="preserve"> kapacita</w:t>
      </w:r>
      <w:r w:rsidR="00C64F38">
        <w:t>, cyklostezka na Deblín vznik do budoucna</w:t>
      </w:r>
      <w:r w:rsidR="00C24768">
        <w:t>, na konci obce posezení pro turisty – odpočinková oblast v lipové aleji</w:t>
      </w:r>
    </w:p>
    <w:p w14:paraId="46821D3B" w14:textId="1838201D" w:rsidR="008364ED" w:rsidRPr="001C16D0" w:rsidRDefault="008364ED">
      <w:r>
        <w:t xml:space="preserve">Hluboké Dvory </w:t>
      </w:r>
      <w:r w:rsidR="005D40C0">
        <w:t>–</w:t>
      </w:r>
      <w:r>
        <w:t xml:space="preserve"> </w:t>
      </w:r>
      <w:r w:rsidR="005D40C0">
        <w:t xml:space="preserve">malá obec, 92 obyvatel, </w:t>
      </w:r>
      <w:r w:rsidR="00642F69">
        <w:t xml:space="preserve">řeší program rozvoje obce, mají plochu pro zastavění na 20 parcel, </w:t>
      </w:r>
      <w:r w:rsidR="00695E42">
        <w:t xml:space="preserve">dvojnásobilo by to počet obyvatel, </w:t>
      </w:r>
      <w:r w:rsidR="00A82B3E">
        <w:t>developeři mají zájem, nespěchají na to, pozemek chtějí zasíťovat</w:t>
      </w:r>
      <w:r w:rsidR="007373FE">
        <w:t xml:space="preserve"> jako obec, dostatek pitné vody pro obyvatele, vlastní zdroj, vlastní vodojem, obecní vodovod, kapacita by měla stačit, </w:t>
      </w:r>
      <w:r w:rsidR="00D22254">
        <w:t xml:space="preserve">sucho může zasáhnout, hledání nových zdrojů vody bude třeba, </w:t>
      </w:r>
      <w:r w:rsidR="00384422" w:rsidRPr="00384422">
        <w:rPr>
          <w:b/>
          <w:bCs/>
        </w:rPr>
        <w:t>nemají čističku odpadních vod</w:t>
      </w:r>
      <w:r w:rsidR="00384422">
        <w:t xml:space="preserve">, </w:t>
      </w:r>
      <w:r w:rsidR="006809E4" w:rsidRPr="001C16D0">
        <w:t xml:space="preserve">mají </w:t>
      </w:r>
      <w:r w:rsidR="00384422" w:rsidRPr="001C16D0">
        <w:t xml:space="preserve">povoleno vypouštění odpadních vod do místní vodoteče na 5 let povoleno, </w:t>
      </w:r>
      <w:r w:rsidR="00384422" w:rsidRPr="001C16D0">
        <w:rPr>
          <w:b/>
          <w:bCs/>
        </w:rPr>
        <w:t>dále řešit, domácí čističky řešit SFŽP</w:t>
      </w:r>
      <w:r w:rsidR="00384422" w:rsidRPr="001C16D0">
        <w:t xml:space="preserve">, </w:t>
      </w:r>
      <w:proofErr w:type="spellStart"/>
      <w:r w:rsidR="00384422" w:rsidRPr="001C16D0">
        <w:t>živ.prostředí</w:t>
      </w:r>
      <w:proofErr w:type="spellEnd"/>
      <w:r w:rsidR="00384422" w:rsidRPr="001C16D0">
        <w:t xml:space="preserve"> hlavní téma – mají projekt malá vodní </w:t>
      </w:r>
      <w:r w:rsidR="00384422" w:rsidRPr="001C16D0">
        <w:lastRenderedPageBreak/>
        <w:t xml:space="preserve">nádrž v dolní části obce, podzim </w:t>
      </w:r>
      <w:proofErr w:type="spellStart"/>
      <w:r w:rsidR="00384422" w:rsidRPr="001C16D0">
        <w:t>Mze</w:t>
      </w:r>
      <w:proofErr w:type="spellEnd"/>
      <w:r w:rsidR="00384422" w:rsidRPr="001C16D0">
        <w:t xml:space="preserve"> plus JMK kofinancování, stromy – výsadby – obnova starých cest, které patří obci, využití krajiny pro turistiku – </w:t>
      </w:r>
      <w:proofErr w:type="spellStart"/>
      <w:r w:rsidR="00384422" w:rsidRPr="001C16D0">
        <w:t>tur.přístřešky</w:t>
      </w:r>
      <w:proofErr w:type="spellEnd"/>
      <w:r w:rsidR="00384422" w:rsidRPr="001C16D0">
        <w:t xml:space="preserve"> chybí, cesta kolem potůčku ke Krkaté bábě  - poznávací cestu kolem potůčku vybudovat, internet taky potřebují, mají chráničku pro internet</w:t>
      </w:r>
      <w:r w:rsidR="00DC2A72" w:rsidRPr="001C16D0">
        <w:t xml:space="preserve"> je třeba dořešit</w:t>
      </w:r>
      <w:r w:rsidR="00384422" w:rsidRPr="001C16D0">
        <w:t xml:space="preserve"> , protažen od Unína, kde optický internet je</w:t>
      </w:r>
      <w:r w:rsidR="00EF4F9E" w:rsidRPr="001C16D0">
        <w:t xml:space="preserve"> (</w:t>
      </w:r>
      <w:proofErr w:type="spellStart"/>
      <w:r w:rsidR="00EF4F9E" w:rsidRPr="001C16D0">
        <w:t>Cetin</w:t>
      </w:r>
      <w:proofErr w:type="spellEnd"/>
      <w:r w:rsidR="00EF4F9E" w:rsidRPr="001C16D0">
        <w:t>)</w:t>
      </w:r>
      <w:r w:rsidR="00384422" w:rsidRPr="001C16D0">
        <w:t xml:space="preserve">, </w:t>
      </w:r>
      <w:r w:rsidR="008C773E" w:rsidRPr="001C16D0">
        <w:t xml:space="preserve">kontakt přes MPO v JMK, </w:t>
      </w:r>
      <w:r w:rsidR="00BF6129" w:rsidRPr="001C16D0">
        <w:t xml:space="preserve">přívalové deště – kanalizace co vodu odvede, </w:t>
      </w:r>
      <w:r w:rsidR="0010129A" w:rsidRPr="001C16D0">
        <w:t xml:space="preserve">val vybudovat, </w:t>
      </w:r>
      <w:r w:rsidR="00BF6129" w:rsidRPr="001C16D0">
        <w:t xml:space="preserve">školství </w:t>
      </w:r>
      <w:proofErr w:type="spellStart"/>
      <w:r w:rsidR="00BF6129" w:rsidRPr="001C16D0">
        <w:t>mš</w:t>
      </w:r>
      <w:proofErr w:type="spellEnd"/>
      <w:r w:rsidR="00BF6129" w:rsidRPr="001C16D0">
        <w:t xml:space="preserve"> jsou v </w:t>
      </w:r>
      <w:proofErr w:type="spellStart"/>
      <w:r w:rsidR="00BF6129" w:rsidRPr="001C16D0">
        <w:t>mš</w:t>
      </w:r>
      <w:proofErr w:type="spellEnd"/>
      <w:r w:rsidR="00BF6129" w:rsidRPr="001C16D0">
        <w:t xml:space="preserve"> Venkov, </w:t>
      </w:r>
      <w:proofErr w:type="spellStart"/>
      <w:r w:rsidR="00BF6129" w:rsidRPr="001C16D0">
        <w:t>zš</w:t>
      </w:r>
      <w:proofErr w:type="spellEnd"/>
      <w:r w:rsidR="00BF6129" w:rsidRPr="001C16D0">
        <w:t xml:space="preserve"> odk</w:t>
      </w:r>
      <w:r w:rsidR="005B72C1" w:rsidRPr="001C16D0">
        <w:t>á</w:t>
      </w:r>
      <w:r w:rsidR="00BF6129" w:rsidRPr="001C16D0">
        <w:t>záni na Tišnov, restaurace s </w:t>
      </w:r>
      <w:proofErr w:type="spellStart"/>
      <w:r w:rsidR="00BF6129" w:rsidRPr="001C16D0">
        <w:t>eet</w:t>
      </w:r>
      <w:proofErr w:type="spellEnd"/>
      <w:r w:rsidR="00BF6129" w:rsidRPr="001C16D0">
        <w:t xml:space="preserve"> skončila, obchod zrušen, v Uníně je pošta, další služby Tišnov</w:t>
      </w:r>
    </w:p>
    <w:p w14:paraId="7CA4BF91" w14:textId="43499803" w:rsidR="00C74220" w:rsidRPr="001C16D0" w:rsidRDefault="00C74220">
      <w:r w:rsidRPr="001C16D0">
        <w:t>Březina</w:t>
      </w:r>
      <w:r w:rsidR="00E45394" w:rsidRPr="001C16D0">
        <w:t xml:space="preserve"> </w:t>
      </w:r>
      <w:r w:rsidR="00EE644B" w:rsidRPr="001C16D0">
        <w:t>–</w:t>
      </w:r>
      <w:r w:rsidR="00E45394" w:rsidRPr="001C16D0">
        <w:t xml:space="preserve"> </w:t>
      </w:r>
      <w:r w:rsidR="00EE644B" w:rsidRPr="001C16D0">
        <w:t xml:space="preserve">oprava hospody se sálem, pro společenské a kulturní akce mají, řeší stavební povolení, </w:t>
      </w:r>
      <w:r w:rsidR="00F96124" w:rsidRPr="001C16D0">
        <w:t>řeší klima studii pakt, oprava komunikací, odvod povrchové vody</w:t>
      </w:r>
      <w:r w:rsidR="00B954E5" w:rsidRPr="001C16D0">
        <w:t xml:space="preserve">, </w:t>
      </w:r>
      <w:proofErr w:type="spellStart"/>
      <w:r w:rsidR="00B954E5" w:rsidRPr="001C16D0">
        <w:t>multi</w:t>
      </w:r>
      <w:proofErr w:type="spellEnd"/>
      <w:r w:rsidR="00B954E5" w:rsidRPr="001C16D0">
        <w:t xml:space="preserve"> hřiště jim chybí</w:t>
      </w:r>
      <w:r w:rsidR="00A202B3" w:rsidRPr="001C16D0">
        <w:t>, podél silnici na Hradčany vybudovat chodník,  nebo cyklostezku</w:t>
      </w:r>
      <w:r w:rsidR="00C1092F" w:rsidRPr="001C16D0">
        <w:t xml:space="preserve">, </w:t>
      </w:r>
      <w:r w:rsidR="009A7AC5" w:rsidRPr="001C16D0">
        <w:t>se stromy, mapy mají zde staré turismu vyměnit, školství řeší s </w:t>
      </w:r>
      <w:proofErr w:type="spellStart"/>
      <w:r w:rsidR="009A7AC5" w:rsidRPr="001C16D0">
        <w:t>mš</w:t>
      </w:r>
      <w:proofErr w:type="spellEnd"/>
      <w:r w:rsidR="009A7AC5" w:rsidRPr="001C16D0">
        <w:t xml:space="preserve"> Vohančice svazková, </w:t>
      </w:r>
      <w:proofErr w:type="spellStart"/>
      <w:r w:rsidR="009A7AC5" w:rsidRPr="001C16D0">
        <w:t>zš</w:t>
      </w:r>
      <w:proofErr w:type="spellEnd"/>
      <w:r w:rsidR="009A7AC5" w:rsidRPr="001C16D0">
        <w:t xml:space="preserve"> další problém, stromy podél ulic, silnic, obnovit</w:t>
      </w:r>
      <w:r w:rsidR="00304E2D" w:rsidRPr="001C16D0">
        <w:t xml:space="preserve">, internet 2 poskytovatele vzduchem, </w:t>
      </w:r>
      <w:proofErr w:type="spellStart"/>
      <w:r w:rsidR="00304E2D" w:rsidRPr="001C16D0">
        <w:t>Cetin</w:t>
      </w:r>
      <w:proofErr w:type="spellEnd"/>
      <w:r w:rsidR="00304E2D" w:rsidRPr="001C16D0">
        <w:t xml:space="preserve"> přes drát, je to ok</w:t>
      </w:r>
    </w:p>
    <w:p w14:paraId="38B4FE35" w14:textId="4EECECEA" w:rsidR="00E45394" w:rsidRPr="001C16D0" w:rsidRDefault="00E45394" w:rsidP="00E45394">
      <w:r w:rsidRPr="001C16D0">
        <w:t>Tišnov</w:t>
      </w:r>
      <w:r w:rsidR="008E384C" w:rsidRPr="001C16D0">
        <w:t xml:space="preserve"> </w:t>
      </w:r>
      <w:r w:rsidR="00D3023E" w:rsidRPr="001C16D0">
        <w:t>– investice</w:t>
      </w:r>
      <w:r w:rsidR="008E384C" w:rsidRPr="001C16D0">
        <w:t xml:space="preserve"> </w:t>
      </w:r>
      <w:r w:rsidR="00D3023E" w:rsidRPr="001C16D0">
        <w:t xml:space="preserve">infrastruktura – voda, kanál, komunikace páteřní, náměstí, velké problémy, školství – projekt </w:t>
      </w:r>
      <w:proofErr w:type="spellStart"/>
      <w:r w:rsidR="00D3023E" w:rsidRPr="001C16D0">
        <w:t>mš</w:t>
      </w:r>
      <w:proofErr w:type="spellEnd"/>
      <w:r w:rsidR="00D3023E" w:rsidRPr="001C16D0">
        <w:t xml:space="preserve"> Na Honech, stavební řízení, posunutí stavby, </w:t>
      </w:r>
      <w:r w:rsidR="008E474B" w:rsidRPr="001C16D0">
        <w:t xml:space="preserve">třetí </w:t>
      </w:r>
      <w:proofErr w:type="spellStart"/>
      <w:r w:rsidR="008E474B" w:rsidRPr="001C16D0">
        <w:t>zš</w:t>
      </w:r>
      <w:proofErr w:type="spellEnd"/>
      <w:r w:rsidR="008E474B" w:rsidRPr="001C16D0">
        <w:t xml:space="preserve"> v Tišnově – bude to nová škola, </w:t>
      </w:r>
      <w:r w:rsidR="00C42DC9" w:rsidRPr="001C16D0">
        <w:t xml:space="preserve">MF dotace bude na 2 třídní </w:t>
      </w:r>
      <w:proofErr w:type="spellStart"/>
      <w:r w:rsidR="00C42DC9" w:rsidRPr="001C16D0">
        <w:t>zš</w:t>
      </w:r>
      <w:proofErr w:type="spellEnd"/>
      <w:r w:rsidR="00C42DC9" w:rsidRPr="001C16D0">
        <w:t>, což v </w:t>
      </w:r>
      <w:proofErr w:type="spellStart"/>
      <w:r w:rsidR="00C42DC9" w:rsidRPr="001C16D0">
        <w:t>Riegrovce</w:t>
      </w:r>
      <w:proofErr w:type="spellEnd"/>
      <w:r w:rsidR="00C42DC9" w:rsidRPr="001C16D0">
        <w:t xml:space="preserve"> nejde, vytipovány 2 lokality, </w:t>
      </w:r>
      <w:r w:rsidR="004D3624" w:rsidRPr="001C16D0">
        <w:t xml:space="preserve">řeší se i svazek nebo Tišnov zřizovatel, </w:t>
      </w:r>
      <w:r w:rsidR="00024737" w:rsidRPr="001C16D0">
        <w:t xml:space="preserve">záměr diskutovat s DSO, svazek o 15% vyšší dotace z 500 mil. Kč, </w:t>
      </w:r>
      <w:r w:rsidR="00C872EB" w:rsidRPr="001C16D0">
        <w:t xml:space="preserve">zadržení vody v krajině, studie na adaptaci klimatu s opatřeními nyní finišují studii, měli by mít postup, jak dále, sport investice, </w:t>
      </w:r>
      <w:r w:rsidR="00392E09" w:rsidRPr="001C16D0">
        <w:t xml:space="preserve">Ostrovec šly investice, skate hřiště, rampa, chtějí vybudovat, </w:t>
      </w:r>
      <w:r w:rsidR="008C0FAC" w:rsidRPr="001C16D0">
        <w:t xml:space="preserve">u koupaliště prostor, </w:t>
      </w:r>
      <w:proofErr w:type="spellStart"/>
      <w:r w:rsidR="008619AD" w:rsidRPr="001C16D0">
        <w:t>singltraily</w:t>
      </w:r>
      <w:proofErr w:type="spellEnd"/>
      <w:r w:rsidR="008619AD" w:rsidRPr="001C16D0">
        <w:t xml:space="preserve"> pro horská kola, dělají studii, mezi Březinou a Předklášteřím, </w:t>
      </w:r>
      <w:r w:rsidR="00C87D74" w:rsidRPr="001C16D0">
        <w:t xml:space="preserve">na Ostrovci </w:t>
      </w:r>
      <w:proofErr w:type="spellStart"/>
      <w:r w:rsidR="00C87D74" w:rsidRPr="001C16D0">
        <w:t>workout</w:t>
      </w:r>
      <w:proofErr w:type="spellEnd"/>
      <w:r w:rsidR="00C87D74" w:rsidRPr="001C16D0">
        <w:t xml:space="preserve"> zde také, regenerace sídlišť – etapy, mají studii nachystánu</w:t>
      </w:r>
      <w:r w:rsidR="0089696D" w:rsidRPr="001C16D0">
        <w:t xml:space="preserve"> na Květnici, ještě je třeba </w:t>
      </w:r>
      <w:proofErr w:type="spellStart"/>
      <w:r w:rsidR="0089696D" w:rsidRPr="001C16D0">
        <w:t>Klucanina</w:t>
      </w:r>
      <w:proofErr w:type="spellEnd"/>
      <w:r w:rsidR="0089696D" w:rsidRPr="001C16D0">
        <w:t xml:space="preserve">, </w:t>
      </w:r>
      <w:proofErr w:type="spellStart"/>
      <w:r w:rsidR="0089696D" w:rsidRPr="001C16D0">
        <w:t>Humpolka</w:t>
      </w:r>
      <w:proofErr w:type="spellEnd"/>
      <w:r w:rsidR="0089696D" w:rsidRPr="001C16D0">
        <w:t xml:space="preserve">, </w:t>
      </w:r>
      <w:r w:rsidR="00BF665F" w:rsidRPr="001C16D0">
        <w:t xml:space="preserve">dostupnost zdravotní péče </w:t>
      </w:r>
      <w:r w:rsidR="00B26632" w:rsidRPr="001C16D0">
        <w:t>– chybí odbornosti, oční, zubaři</w:t>
      </w:r>
      <w:r w:rsidR="008F2BA3" w:rsidRPr="001C16D0">
        <w:t>, dětští lékaři</w:t>
      </w:r>
      <w:r w:rsidR="00B26632" w:rsidRPr="001C16D0">
        <w:t>…</w:t>
      </w:r>
      <w:r w:rsidR="007467DA" w:rsidRPr="001C16D0">
        <w:t>biokoridor dokončit</w:t>
      </w:r>
    </w:p>
    <w:p w14:paraId="2FA43798" w14:textId="40CD2C25" w:rsidR="00D135D5" w:rsidRDefault="00B4524B" w:rsidP="00E45394">
      <w:r w:rsidRPr="001C16D0">
        <w:t>Lubné</w:t>
      </w:r>
      <w:r w:rsidR="00D135D5" w:rsidRPr="001C16D0">
        <w:t xml:space="preserve"> </w:t>
      </w:r>
      <w:r w:rsidR="00E44333" w:rsidRPr="001C16D0">
        <w:t>–</w:t>
      </w:r>
      <w:r w:rsidR="00D135D5" w:rsidRPr="001C16D0">
        <w:t xml:space="preserve"> </w:t>
      </w:r>
      <w:r w:rsidR="00E44333" w:rsidRPr="001C16D0">
        <w:t>je nová v obci, vysadili alej kolem cesty, zapojeni občané, úprava místní komunikace, velké výtluky, z JMK dotace, zpracuje projekty do šuplíku, revitalizace rybníka a jeho okolí, v katastru zaneseno jinak, malá obec, nechtějí se rozšiřovat, uchovat přírodní bohatství v okolí obce</w:t>
      </w:r>
      <w:r w:rsidR="00744ED8" w:rsidRPr="001C16D0">
        <w:t>, neřeší stavební zál</w:t>
      </w:r>
      <w:r w:rsidR="0017431F" w:rsidRPr="001C16D0">
        <w:t>e</w:t>
      </w:r>
      <w:r w:rsidR="00744ED8" w:rsidRPr="001C16D0">
        <w:t>žitosti</w:t>
      </w:r>
      <w:r w:rsidR="004D47DB" w:rsidRPr="001C16D0">
        <w:t>, mají kulturní dům vybavený – více využívat, u toho jen ten rybník, u toho hřiště vylepšit, venkovní posezení, ohniště k setkávání venku</w:t>
      </w:r>
      <w:r w:rsidR="00756668" w:rsidRPr="001C16D0">
        <w:t>, zdroj vody chtějí zkušební vrty udělat, osamostatnit se</w:t>
      </w:r>
      <w:r w:rsidR="0051372F" w:rsidRPr="001C16D0">
        <w:t>, internet nepotřebují, spíše starší, je zde 50 občanů</w:t>
      </w:r>
      <w:r w:rsidR="00952DEA" w:rsidRPr="001C16D0">
        <w:t xml:space="preserve">, wifi </w:t>
      </w:r>
      <w:proofErr w:type="spellStart"/>
      <w:r w:rsidR="00952DEA" w:rsidRPr="001C16D0">
        <w:t>for</w:t>
      </w:r>
      <w:proofErr w:type="spellEnd"/>
      <w:r w:rsidR="00952DEA" w:rsidRPr="001C16D0">
        <w:t xml:space="preserve"> </w:t>
      </w:r>
      <w:proofErr w:type="spellStart"/>
      <w:r w:rsidR="00952DEA" w:rsidRPr="001C16D0">
        <w:t>you</w:t>
      </w:r>
      <w:proofErr w:type="spellEnd"/>
      <w:r w:rsidR="00952DEA" w:rsidRPr="001C16D0">
        <w:t xml:space="preserve"> do výzvy se zapojili, a</w:t>
      </w:r>
      <w:r w:rsidR="00AC6F1E" w:rsidRPr="001C16D0">
        <w:t>s</w:t>
      </w:r>
      <w:r w:rsidR="00952DEA" w:rsidRPr="001C16D0">
        <w:t>i to nevyužijí, na návsi internet k</w:t>
      </w:r>
      <w:r w:rsidR="00877BDB" w:rsidRPr="001C16D0">
        <w:t> </w:t>
      </w:r>
      <w:r w:rsidR="00952DEA" w:rsidRPr="001C16D0">
        <w:t>dispozici</w:t>
      </w:r>
      <w:r w:rsidR="00877BDB">
        <w:t xml:space="preserve"> </w:t>
      </w:r>
      <w:r w:rsidR="00AC6F1E">
        <w:t xml:space="preserve">- </w:t>
      </w:r>
      <w:r w:rsidR="00877BDB">
        <w:t>není důvod</w:t>
      </w:r>
      <w:r w:rsidR="00AC6F1E">
        <w:t xml:space="preserve"> pro zřízení</w:t>
      </w:r>
      <w:r w:rsidR="00877BDB">
        <w:t>, na OÚ je</w:t>
      </w:r>
      <w:r w:rsidR="00C731DB">
        <w:t>, do budoucna to bude</w:t>
      </w:r>
    </w:p>
    <w:p w14:paraId="7249A1D3" w14:textId="4DD65A0F" w:rsidR="00075AD9" w:rsidRPr="008A7F76" w:rsidRDefault="00075AD9" w:rsidP="00E45394">
      <w:r>
        <w:t xml:space="preserve">Meziobecní spolupráce –pořádat  společné akce, hledání partnerů v zahraničí, Tišnov má </w:t>
      </w:r>
      <w:r w:rsidR="008A7F76">
        <w:t xml:space="preserve">3 </w:t>
      </w:r>
      <w:r>
        <w:t>partnerská města</w:t>
      </w:r>
      <w:r w:rsidR="00F116B1">
        <w:t xml:space="preserve"> (2x Slovensko, Polsko) – užitečné vidět, jak to je jinde</w:t>
      </w:r>
      <w:r>
        <w:t xml:space="preserve">, </w:t>
      </w:r>
      <w:r w:rsidR="008E5E34">
        <w:t xml:space="preserve">navázat partnerství doporučují, </w:t>
      </w:r>
      <w:proofErr w:type="spellStart"/>
      <w:r w:rsidR="00B4524B">
        <w:t>Předkl</w:t>
      </w:r>
      <w:proofErr w:type="spellEnd"/>
      <w:r w:rsidR="00B4524B">
        <w:t xml:space="preserve">. navštívili </w:t>
      </w:r>
      <w:r w:rsidR="00B4524B" w:rsidRPr="00B4524B">
        <w:t xml:space="preserve">Spišský </w:t>
      </w:r>
      <w:proofErr w:type="spellStart"/>
      <w:r w:rsidR="00B4524B" w:rsidRPr="00B4524B">
        <w:t>Štiavnik</w:t>
      </w:r>
      <w:proofErr w:type="spellEnd"/>
      <w:r w:rsidR="00B4524B">
        <w:t>,</w:t>
      </w:r>
      <w:r w:rsidR="00B4524B">
        <w:rPr>
          <w:b/>
          <w:bCs/>
        </w:rPr>
        <w:t xml:space="preserve"> </w:t>
      </w:r>
      <w:r w:rsidR="00B4524B" w:rsidRPr="00B4524B">
        <w:t>vazba na</w:t>
      </w:r>
      <w:r w:rsidR="00B4524B">
        <w:rPr>
          <w:b/>
          <w:bCs/>
        </w:rPr>
        <w:t xml:space="preserve"> </w:t>
      </w:r>
      <w:proofErr w:type="spellStart"/>
      <w:r w:rsidR="00B4524B" w:rsidRPr="00B4524B">
        <w:t>banát</w:t>
      </w:r>
      <w:proofErr w:type="spellEnd"/>
      <w:r w:rsidR="00B4524B" w:rsidRPr="00B4524B">
        <w:t>,</w:t>
      </w:r>
      <w:r w:rsidR="00B4524B">
        <w:rPr>
          <w:b/>
          <w:bCs/>
        </w:rPr>
        <w:t xml:space="preserve"> </w:t>
      </w:r>
      <w:r w:rsidR="008A7F76" w:rsidRPr="008A7F76">
        <w:t xml:space="preserve">zájem o další spolupráci je, </w:t>
      </w:r>
      <w:r w:rsidR="00100096">
        <w:t xml:space="preserve">Hl. Dvory chápou přínosnost, </w:t>
      </w:r>
      <w:r w:rsidR="0087703F">
        <w:t xml:space="preserve">Březina o tom nepřemýšlela, </w:t>
      </w:r>
      <w:r w:rsidR="00E87872">
        <w:t xml:space="preserve">proč ne, </w:t>
      </w:r>
      <w:r w:rsidR="0013435A">
        <w:t>s okolními obcemi rádi uspořádají společné akce, někdy chybí nápad, uvítají pomoc</w:t>
      </w:r>
    </w:p>
    <w:p w14:paraId="5A9628F6" w14:textId="5287EDAE" w:rsidR="00CE1F7E" w:rsidRDefault="00CE1F7E" w:rsidP="00E45394">
      <w:r>
        <w:t xml:space="preserve">MPO – </w:t>
      </w:r>
      <w:r w:rsidR="003D656B">
        <w:t>modernizační zd</w:t>
      </w:r>
      <w:r w:rsidR="00EA5918">
        <w:t>r</w:t>
      </w:r>
      <w:r w:rsidR="003D656B">
        <w:t xml:space="preserve">oje </w:t>
      </w:r>
      <w:r w:rsidR="00EA5918">
        <w:t>– RES +</w:t>
      </w:r>
      <w:r w:rsidR="003D656B">
        <w:t xml:space="preserve"> </w:t>
      </w:r>
      <w:r>
        <w:t>energie do 2030 – MAS zapojena, výrobě elektřiny z obnovitelných zdrojů energie, fotovoltaika, tepelná čerpadla</w:t>
      </w:r>
      <w:r w:rsidR="00BF4C63">
        <w:t xml:space="preserve"> – i obce zvážit</w:t>
      </w:r>
      <w:r w:rsidR="004528D1">
        <w:t>, rozumným směrem</w:t>
      </w:r>
      <w:r w:rsidR="00485FFF">
        <w:t xml:space="preserve"> dělat</w:t>
      </w:r>
      <w:r w:rsidR="002A7DC6">
        <w:t>, zvýšení soběstačnosti, komunitní energie, rodinné domy, škola, úřad, kulturní dům</w:t>
      </w:r>
      <w:r w:rsidR="004E786A">
        <w:t>, ne stavby na zelené louce</w:t>
      </w:r>
      <w:r w:rsidR="004138DC">
        <w:t>, fasády, střechy využít</w:t>
      </w:r>
      <w:r w:rsidR="00C710B3">
        <w:t xml:space="preserve">, </w:t>
      </w:r>
      <w:proofErr w:type="spellStart"/>
      <w:r w:rsidR="00C710B3">
        <w:t>Hl.Dvory</w:t>
      </w:r>
      <w:proofErr w:type="spellEnd"/>
      <w:r w:rsidR="00C710B3">
        <w:t xml:space="preserve"> uvažují o tom také</w:t>
      </w:r>
    </w:p>
    <w:p w14:paraId="4733B31E" w14:textId="1CB4E9ED" w:rsidR="00075AD9" w:rsidRDefault="00CE1F7E" w:rsidP="00E45394">
      <w:r>
        <w:t xml:space="preserve">Klima – </w:t>
      </w:r>
      <w:r w:rsidR="00FC0FE0">
        <w:t xml:space="preserve">MAS podepsala </w:t>
      </w:r>
      <w:r>
        <w:t xml:space="preserve">pakt starostů a primátorů </w:t>
      </w:r>
      <w:r w:rsidR="006D2CFA">
        <w:t>–</w:t>
      </w:r>
      <w:r>
        <w:t xml:space="preserve"> </w:t>
      </w:r>
      <w:r w:rsidR="006D2CFA">
        <w:t>studie na adaptaci změny klimatu s opatřeními, 4 obce zapojeny Březina, Heroltice, Vohančice, Předklášteří</w:t>
      </w:r>
    </w:p>
    <w:p w14:paraId="637EDF1E" w14:textId="0B115018" w:rsidR="008A419B" w:rsidRDefault="008A419B" w:rsidP="00E45394">
      <w:r>
        <w:t>Kdo má plán rozvoje obcí zpracován</w:t>
      </w:r>
      <w:r w:rsidR="001C16D0">
        <w:t xml:space="preserve"> sepsat a využít u CLLD</w:t>
      </w:r>
    </w:p>
    <w:p w14:paraId="06B5BBE5" w14:textId="6A9E0B05" w:rsidR="00E40453" w:rsidRPr="00806FBD" w:rsidRDefault="00E40453" w:rsidP="00E40453">
      <w:pPr>
        <w:rPr>
          <w:b/>
          <w:bCs/>
        </w:rPr>
      </w:pPr>
      <w:r w:rsidRPr="00806FBD">
        <w:rPr>
          <w:b/>
          <w:bCs/>
        </w:rPr>
        <w:t>IN EKO – chtějí, aby když se dělají velké investice, stavby, aby už předem počítaly s tím, že než se odpady pustí do kanalizace, aby došlo k předčištění vody dříve než to půjde na ČOV, už v rámc</w:t>
      </w:r>
      <w:r w:rsidR="002B7813">
        <w:rPr>
          <w:b/>
          <w:bCs/>
        </w:rPr>
        <w:t>i</w:t>
      </w:r>
      <w:r w:rsidRPr="00806FBD">
        <w:rPr>
          <w:b/>
          <w:bCs/>
        </w:rPr>
        <w:t xml:space="preserve"> dokumentace toto řešit, lze také využít tu přečištěnou vodu na zavlažování (např. parky u domů apod.) – ubývá pitné vody (na zalévání ji nelze využívat!)</w:t>
      </w:r>
    </w:p>
    <w:p w14:paraId="323A6EB4" w14:textId="61CDC58A" w:rsidR="00E40453" w:rsidRPr="00806FBD" w:rsidRDefault="00806FBD" w:rsidP="00E45394">
      <w:pPr>
        <w:rPr>
          <w:b/>
          <w:bCs/>
        </w:rPr>
      </w:pPr>
      <w:r w:rsidRPr="00806FBD">
        <w:rPr>
          <w:b/>
          <w:bCs/>
        </w:rPr>
        <w:lastRenderedPageBreak/>
        <w:t xml:space="preserve">Je třeba mít udržitelnost na výsadby zeleně v obcích – zaměstnanci na zeleň, údržbu, do </w:t>
      </w:r>
      <w:proofErr w:type="spellStart"/>
      <w:r w:rsidRPr="00806FBD">
        <w:rPr>
          <w:b/>
          <w:bCs/>
        </w:rPr>
        <w:t>clld</w:t>
      </w:r>
      <w:proofErr w:type="spellEnd"/>
      <w:r w:rsidRPr="00806FBD">
        <w:rPr>
          <w:b/>
          <w:bCs/>
        </w:rPr>
        <w:t xml:space="preserve"> dát!</w:t>
      </w:r>
    </w:p>
    <w:p w14:paraId="7A81BC88" w14:textId="477E2F64" w:rsidR="003B699F" w:rsidRDefault="00075AD9" w:rsidP="00E45394">
      <w:r>
        <w:t>Zapsala: L. Beranová</w:t>
      </w:r>
    </w:p>
    <w:p w14:paraId="0C8ED36B" w14:textId="77777777" w:rsidR="008364ED" w:rsidRPr="00AA4F4D" w:rsidRDefault="008364ED"/>
    <w:p w14:paraId="2990DB7E" w14:textId="77777777" w:rsidR="00AA4F4D" w:rsidRDefault="00AA4F4D"/>
    <w:sectPr w:rsidR="00AA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76A02"/>
    <w:multiLevelType w:val="hybridMultilevel"/>
    <w:tmpl w:val="F70055A8"/>
    <w:lvl w:ilvl="0" w:tplc="C2301E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6C3"/>
    <w:rsid w:val="00024737"/>
    <w:rsid w:val="00075AD9"/>
    <w:rsid w:val="00080E4C"/>
    <w:rsid w:val="000B4A8F"/>
    <w:rsid w:val="000E7D71"/>
    <w:rsid w:val="00100096"/>
    <w:rsid w:val="0010129A"/>
    <w:rsid w:val="001327CA"/>
    <w:rsid w:val="0013435A"/>
    <w:rsid w:val="0017431F"/>
    <w:rsid w:val="001B7B7C"/>
    <w:rsid w:val="001C16D0"/>
    <w:rsid w:val="002A7DC6"/>
    <w:rsid w:val="002B7813"/>
    <w:rsid w:val="00304E2D"/>
    <w:rsid w:val="00384422"/>
    <w:rsid w:val="00392E09"/>
    <w:rsid w:val="003B699F"/>
    <w:rsid w:val="003D656B"/>
    <w:rsid w:val="003E6385"/>
    <w:rsid w:val="004138DC"/>
    <w:rsid w:val="004265F3"/>
    <w:rsid w:val="00444DEF"/>
    <w:rsid w:val="004528D1"/>
    <w:rsid w:val="004663BF"/>
    <w:rsid w:val="00485FFF"/>
    <w:rsid w:val="004D3624"/>
    <w:rsid w:val="004D47DB"/>
    <w:rsid w:val="004E786A"/>
    <w:rsid w:val="0051372F"/>
    <w:rsid w:val="00531BFE"/>
    <w:rsid w:val="00563102"/>
    <w:rsid w:val="005B72C1"/>
    <w:rsid w:val="005C295C"/>
    <w:rsid w:val="005D40C0"/>
    <w:rsid w:val="00606744"/>
    <w:rsid w:val="00607618"/>
    <w:rsid w:val="00642F69"/>
    <w:rsid w:val="00663F38"/>
    <w:rsid w:val="006809E4"/>
    <w:rsid w:val="00695E42"/>
    <w:rsid w:val="006A22CD"/>
    <w:rsid w:val="006D2CFA"/>
    <w:rsid w:val="007373FE"/>
    <w:rsid w:val="00744ED8"/>
    <w:rsid w:val="007467DA"/>
    <w:rsid w:val="00756668"/>
    <w:rsid w:val="007B7E03"/>
    <w:rsid w:val="00806FBD"/>
    <w:rsid w:val="008278F4"/>
    <w:rsid w:val="00835821"/>
    <w:rsid w:val="008364ED"/>
    <w:rsid w:val="008516AE"/>
    <w:rsid w:val="00854198"/>
    <w:rsid w:val="008619AD"/>
    <w:rsid w:val="0087703F"/>
    <w:rsid w:val="00877BDB"/>
    <w:rsid w:val="0089696D"/>
    <w:rsid w:val="008A419B"/>
    <w:rsid w:val="008A7F76"/>
    <w:rsid w:val="008C0FAC"/>
    <w:rsid w:val="008C773E"/>
    <w:rsid w:val="008E384C"/>
    <w:rsid w:val="008E474B"/>
    <w:rsid w:val="008E5E34"/>
    <w:rsid w:val="008F2BA3"/>
    <w:rsid w:val="0091414E"/>
    <w:rsid w:val="00952DEA"/>
    <w:rsid w:val="00961A36"/>
    <w:rsid w:val="009A7AC5"/>
    <w:rsid w:val="009D511F"/>
    <w:rsid w:val="00A202B3"/>
    <w:rsid w:val="00A24AC1"/>
    <w:rsid w:val="00A82B3E"/>
    <w:rsid w:val="00AA4F4D"/>
    <w:rsid w:val="00AB7A9C"/>
    <w:rsid w:val="00AC6F1E"/>
    <w:rsid w:val="00B26632"/>
    <w:rsid w:val="00B4524B"/>
    <w:rsid w:val="00B776C3"/>
    <w:rsid w:val="00B91A1E"/>
    <w:rsid w:val="00B93487"/>
    <w:rsid w:val="00B954E5"/>
    <w:rsid w:val="00B97C4E"/>
    <w:rsid w:val="00BF3A68"/>
    <w:rsid w:val="00BF4C63"/>
    <w:rsid w:val="00BF6129"/>
    <w:rsid w:val="00BF665F"/>
    <w:rsid w:val="00C1092F"/>
    <w:rsid w:val="00C11CA9"/>
    <w:rsid w:val="00C1540A"/>
    <w:rsid w:val="00C24768"/>
    <w:rsid w:val="00C42DC9"/>
    <w:rsid w:val="00C64F38"/>
    <w:rsid w:val="00C710B3"/>
    <w:rsid w:val="00C731DB"/>
    <w:rsid w:val="00C74220"/>
    <w:rsid w:val="00C872EB"/>
    <w:rsid w:val="00C87D74"/>
    <w:rsid w:val="00CC5014"/>
    <w:rsid w:val="00CD6C9A"/>
    <w:rsid w:val="00CE1E11"/>
    <w:rsid w:val="00CE1F7E"/>
    <w:rsid w:val="00D135D5"/>
    <w:rsid w:val="00D22254"/>
    <w:rsid w:val="00D3023E"/>
    <w:rsid w:val="00D447D3"/>
    <w:rsid w:val="00D85878"/>
    <w:rsid w:val="00D8771B"/>
    <w:rsid w:val="00DC2A72"/>
    <w:rsid w:val="00DD6DBB"/>
    <w:rsid w:val="00E04914"/>
    <w:rsid w:val="00E40453"/>
    <w:rsid w:val="00E44333"/>
    <w:rsid w:val="00E45394"/>
    <w:rsid w:val="00E51029"/>
    <w:rsid w:val="00E7556B"/>
    <w:rsid w:val="00E81D8D"/>
    <w:rsid w:val="00E82042"/>
    <w:rsid w:val="00E87872"/>
    <w:rsid w:val="00EA5918"/>
    <w:rsid w:val="00ED197A"/>
    <w:rsid w:val="00EE644B"/>
    <w:rsid w:val="00EF4F9E"/>
    <w:rsid w:val="00EF7AF9"/>
    <w:rsid w:val="00F116B1"/>
    <w:rsid w:val="00F20898"/>
    <w:rsid w:val="00F96124"/>
    <w:rsid w:val="00FC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AE684"/>
  <w15:chartTrackingRefBased/>
  <w15:docId w15:val="{2FEDA2E2-2889-41EA-84EF-F389E72F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776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776C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9D511F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B45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3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etin.cz/tiskove-centrum/-/asset_publisher/7E0pI2f3p5ci/content/cetin-spustil-mapu-ktera-ukazuje-pokryti-internete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1058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liba.beranova@tiscali.cz</dc:creator>
  <cp:keywords/>
  <dc:description/>
  <cp:lastModifiedBy>liba.beranova@tiscali.cz</cp:lastModifiedBy>
  <cp:revision>2</cp:revision>
  <dcterms:created xsi:type="dcterms:W3CDTF">2021-08-19T11:57:00Z</dcterms:created>
  <dcterms:modified xsi:type="dcterms:W3CDTF">2021-08-19T11:57:00Z</dcterms:modified>
</cp:coreProperties>
</file>