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55" w:rsidRDefault="00E1189A">
      <w:r>
        <w:t xml:space="preserve">MAS Brána Vysočiny </w:t>
      </w:r>
      <w:bookmarkStart w:id="0" w:name="_GoBack"/>
      <w:bookmarkEnd w:id="0"/>
      <w:r>
        <w:t>vyhlásí v srpnu další výzvy</w:t>
      </w:r>
      <w:r>
        <w:tab/>
      </w:r>
    </w:p>
    <w:p w:rsidR="00E1189A" w:rsidRDefault="00E1189A">
      <w:r>
        <w:t>MAS Brána Vysočiny vyhlásí v srpnu 2019 další dvě výzvy v Integrovaném regionálním operačním programu (IROP) a další dvě výzvy v Operačním programu Zaměstnanost (OP Z).</w:t>
      </w:r>
    </w:p>
    <w:p w:rsidR="00E1189A" w:rsidRDefault="00E1189A" w:rsidP="00264A36">
      <w:pPr>
        <w:jc w:val="both"/>
      </w:pPr>
      <w:r>
        <w:t>V IROP se bude jednat o tyto výzvy:</w:t>
      </w:r>
    </w:p>
    <w:p w:rsidR="00E1189A" w:rsidRDefault="00E1189A" w:rsidP="00264A36">
      <w:pPr>
        <w:pStyle w:val="Odstavecseseznamem"/>
        <w:numPr>
          <w:ilvl w:val="0"/>
          <w:numId w:val="1"/>
        </w:numPr>
        <w:jc w:val="both"/>
      </w:pPr>
      <w:r>
        <w:t xml:space="preserve">výzva č. 4 – Infrastruktura dopravy </w:t>
      </w:r>
      <w:proofErr w:type="gramStart"/>
      <w:r>
        <w:t>II</w:t>
      </w:r>
      <w:r w:rsidR="009475F6">
        <w:t xml:space="preserve"> - </w:t>
      </w:r>
      <w:r>
        <w:t>Do</w:t>
      </w:r>
      <w:proofErr w:type="gramEnd"/>
      <w:r>
        <w:t xml:space="preserve"> této výzvy lze předkládat projekty na zvýšení bezpečnosti dopravy</w:t>
      </w:r>
      <w:r w:rsidR="00092EB6">
        <w:t xml:space="preserve">. Minimální celkové způsobilé výdaje pro jeden projekt činí 200.000,- Kč, maximální celkové způsobilé výdaje na jeden projekt činí </w:t>
      </w:r>
      <w:proofErr w:type="gramStart"/>
      <w:r w:rsidR="00092EB6">
        <w:t>2.000.000,-</w:t>
      </w:r>
      <w:proofErr w:type="gramEnd"/>
      <w:r w:rsidR="00092EB6">
        <w:t xml:space="preserve"> Kč. Pro projekty je ve výzvě alokována částka 3.550.648,90 Kč. Dotace z Evropského fondu pro regionální rozvoj činí 95 % celkových způsobilých výdajů, 5 % výdajů je hrazeno z rozpočtu žadatele.</w:t>
      </w:r>
    </w:p>
    <w:p w:rsidR="002600F9" w:rsidRDefault="002600F9" w:rsidP="002600F9">
      <w:pPr>
        <w:pStyle w:val="Odstavecseseznamem"/>
        <w:jc w:val="both"/>
      </w:pPr>
    </w:p>
    <w:p w:rsidR="00092EB6" w:rsidRDefault="00092EB6" w:rsidP="00264A36">
      <w:pPr>
        <w:pStyle w:val="Odstavecseseznamem"/>
        <w:numPr>
          <w:ilvl w:val="0"/>
          <w:numId w:val="1"/>
        </w:numPr>
        <w:jc w:val="both"/>
      </w:pPr>
      <w:r>
        <w:t xml:space="preserve">výzva č. 5 </w:t>
      </w:r>
      <w:r w:rsidR="00960FE9">
        <w:t>–</w:t>
      </w:r>
      <w:r>
        <w:t xml:space="preserve"> </w:t>
      </w:r>
      <w:r w:rsidR="00960FE9">
        <w:t xml:space="preserve">Infrastruktura </w:t>
      </w:r>
      <w:r w:rsidR="00960FE9">
        <w:t>vzdělávání</w:t>
      </w:r>
      <w:r w:rsidR="00960FE9">
        <w:t xml:space="preserve"> </w:t>
      </w:r>
      <w:proofErr w:type="gramStart"/>
      <w:r w:rsidR="00960FE9">
        <w:t>II - Do</w:t>
      </w:r>
      <w:proofErr w:type="gramEnd"/>
      <w:r w:rsidR="00960FE9">
        <w:t xml:space="preserve"> této výzvy lze předkládat projekty na </w:t>
      </w:r>
      <w:r w:rsidR="00377569">
        <w:t>rekonstrukce a stavební úpravy stávající infrastruktury (vč. pořízení vybavení budov a učeben) v zařízeních pro předškolní vzdělávání, základních, středních a vyšších odborných škol, v zařízeních pro zájmové, neformální a celoživotní vzdělávání</w:t>
      </w:r>
      <w:r w:rsidR="00960FE9">
        <w:t xml:space="preserve">. Minimální celkové způsobilé výdaje pro jeden projekt činí 200.000,- Kč, maximální celkové způsobilé výdaje na jeden projekt činí </w:t>
      </w:r>
      <w:proofErr w:type="gramStart"/>
      <w:r w:rsidR="00960FE9">
        <w:t>2.000.000,-</w:t>
      </w:r>
      <w:proofErr w:type="gramEnd"/>
      <w:r w:rsidR="00960FE9">
        <w:t xml:space="preserve"> Kč. Pro projekty je ve výzvě alokována částka </w:t>
      </w:r>
      <w:proofErr w:type="gramStart"/>
      <w:r w:rsidR="00960FE9">
        <w:t>3.5</w:t>
      </w:r>
      <w:r w:rsidR="00377569">
        <w:t>0</w:t>
      </w:r>
      <w:r w:rsidR="00960FE9">
        <w:t>0.</w:t>
      </w:r>
      <w:r w:rsidR="00377569">
        <w:t>000,-</w:t>
      </w:r>
      <w:proofErr w:type="gramEnd"/>
      <w:r w:rsidR="00960FE9">
        <w:t xml:space="preserve"> Kč. Dotace z Evropského fondu pro regionální rozvoj činí 95 % celkových způsobilých výdajů, 5 % výdajů je hrazeno z rozpočtu žadatele.</w:t>
      </w:r>
    </w:p>
    <w:p w:rsidR="00377569" w:rsidRDefault="00377569" w:rsidP="00377569">
      <w:pPr>
        <w:jc w:val="both"/>
      </w:pPr>
      <w:r>
        <w:t>V OP Z se bude jednat o tyto výzvy:</w:t>
      </w:r>
    </w:p>
    <w:p w:rsidR="00377569" w:rsidRDefault="00377569" w:rsidP="00377569">
      <w:pPr>
        <w:pStyle w:val="Odstavecseseznamem"/>
        <w:numPr>
          <w:ilvl w:val="0"/>
          <w:numId w:val="1"/>
        </w:numPr>
        <w:jc w:val="both"/>
      </w:pPr>
      <w:r>
        <w:t xml:space="preserve">výzva č. 5 – Podpora prorodinných opatření </w:t>
      </w:r>
      <w:proofErr w:type="gramStart"/>
      <w:r>
        <w:t xml:space="preserve">II - </w:t>
      </w:r>
      <w:r>
        <w:t>Do</w:t>
      </w:r>
      <w:proofErr w:type="gramEnd"/>
      <w:r>
        <w:t xml:space="preserve"> této výzvy lze předkládat projekty </w:t>
      </w:r>
      <w:r w:rsidR="002A34AB">
        <w:t>je na podporu zařízení péče o děti zajišťující péči o děti v době mimo školní vyučování, doprovody na kroužky a zájmové aktivity, příměstské tábory a dětské skupiny</w:t>
      </w:r>
      <w:r>
        <w:t xml:space="preserve">. Minimální celkové způsobilé výdaje pro jeden projekt činí </w:t>
      </w:r>
      <w:r w:rsidR="002A34AB">
        <w:t>4</w:t>
      </w:r>
      <w:r>
        <w:t xml:space="preserve">00.000,- Kč, maximální celkové způsobilé výdaje na jeden projekt činí </w:t>
      </w:r>
      <w:proofErr w:type="gramStart"/>
      <w:r w:rsidR="002A34AB">
        <w:t>5</w:t>
      </w:r>
      <w:r>
        <w:t>.000.000,-</w:t>
      </w:r>
      <w:proofErr w:type="gramEnd"/>
      <w:r>
        <w:t xml:space="preserve"> Kč. Pro projekty je ve výzvě alokována částka </w:t>
      </w:r>
      <w:proofErr w:type="gramStart"/>
      <w:r w:rsidR="002A34AB">
        <w:t>8.000.000,-</w:t>
      </w:r>
      <w:proofErr w:type="gramEnd"/>
      <w:r>
        <w:t xml:space="preserve"> Kč. Dotace z</w:t>
      </w:r>
      <w:r w:rsidR="002A34AB">
        <w:t> </w:t>
      </w:r>
      <w:r>
        <w:t>Evropského</w:t>
      </w:r>
      <w:r w:rsidR="002A34AB">
        <w:t xml:space="preserve"> sociálního</w:t>
      </w:r>
      <w:r>
        <w:t xml:space="preserve"> fondu činí </w:t>
      </w:r>
      <w:r w:rsidR="002A34AB">
        <w:t>8</w:t>
      </w:r>
      <w:r>
        <w:t>5 % celkových způsobilých výdajů.</w:t>
      </w:r>
    </w:p>
    <w:p w:rsidR="002600F9" w:rsidRDefault="002600F9" w:rsidP="002600F9">
      <w:pPr>
        <w:pStyle w:val="Odstavecseseznamem"/>
        <w:jc w:val="both"/>
      </w:pPr>
    </w:p>
    <w:p w:rsidR="002600F9" w:rsidRDefault="002600F9" w:rsidP="002600F9">
      <w:pPr>
        <w:pStyle w:val="Odstavecseseznamem"/>
        <w:numPr>
          <w:ilvl w:val="0"/>
          <w:numId w:val="1"/>
        </w:numPr>
        <w:jc w:val="both"/>
      </w:pPr>
      <w:r>
        <w:t xml:space="preserve">výzva č. </w:t>
      </w:r>
      <w:r>
        <w:t>6</w:t>
      </w:r>
      <w:r>
        <w:t xml:space="preserve"> – Podpora </w:t>
      </w:r>
      <w:r>
        <w:t>sociálních služeb</w:t>
      </w:r>
      <w:r>
        <w:t xml:space="preserve"> </w:t>
      </w:r>
      <w:proofErr w:type="gramStart"/>
      <w:r>
        <w:t>II - Do</w:t>
      </w:r>
      <w:proofErr w:type="gramEnd"/>
      <w:r>
        <w:t xml:space="preserve"> této výzvy lze předkládat projekty je na </w:t>
      </w:r>
      <w:r w:rsidR="00F57261">
        <w:t>p</w:t>
      </w:r>
      <w:r w:rsidR="00F57261" w:rsidRPr="00EA26E4">
        <w:t>odporu odborného sociálního poradenství</w:t>
      </w:r>
      <w:r w:rsidR="00F57261">
        <w:t xml:space="preserve">, </w:t>
      </w:r>
      <w:r w:rsidR="00F57261" w:rsidRPr="00EA26E4">
        <w:t>nízkoprahového zařízení</w:t>
      </w:r>
      <w:r w:rsidR="00F57261">
        <w:t xml:space="preserve"> pro děti a mládež, sociální rehabilitace a odlehčovacích služeb</w:t>
      </w:r>
      <w:r>
        <w:t xml:space="preserve">. Minimální celkové způsobilé výdaje pro jeden projekt činí 400.000,- Kč, maximální celkové způsobilé výdaje na jeden projekt činí </w:t>
      </w:r>
      <w:proofErr w:type="gramStart"/>
      <w:r>
        <w:t>6</w:t>
      </w:r>
      <w:r>
        <w:t>.</w:t>
      </w:r>
      <w:r>
        <w:t>8</w:t>
      </w:r>
      <w:r>
        <w:t>00.000,-</w:t>
      </w:r>
      <w:proofErr w:type="gramEnd"/>
      <w:r>
        <w:t xml:space="preserve"> Kč. Pro projekty je ve výzvě alokována částka </w:t>
      </w:r>
      <w:proofErr w:type="gramStart"/>
      <w:r>
        <w:t>6</w:t>
      </w:r>
      <w:r>
        <w:t>.</w:t>
      </w:r>
      <w:r>
        <w:t>8</w:t>
      </w:r>
      <w:r>
        <w:t>00.000,-</w:t>
      </w:r>
      <w:proofErr w:type="gramEnd"/>
      <w:r>
        <w:t xml:space="preserve"> Kč. Dotace z Evropského sociálního fondu činí 85 % celkových způsobilých výdajů.</w:t>
      </w:r>
    </w:p>
    <w:p w:rsidR="00F57261" w:rsidRDefault="00F57261" w:rsidP="00F57261">
      <w:pPr>
        <w:pStyle w:val="Odstavecseseznamem"/>
      </w:pPr>
    </w:p>
    <w:p w:rsidR="00F57261" w:rsidRDefault="00F57261" w:rsidP="00F57261">
      <w:pPr>
        <w:jc w:val="both"/>
      </w:pPr>
      <w:r>
        <w:t xml:space="preserve">Bližší informace o přesném termínu vyhlášení výzvy a datu ukončení příjmu žádostí o podporu budou včas zveřejněny na webových stránkách MAS Brána Vysočiny </w:t>
      </w:r>
      <w:hyperlink r:id="rId5" w:history="1">
        <w:r>
          <w:rPr>
            <w:rStyle w:val="Hypertextovodkaz"/>
          </w:rPr>
          <w:t>http://masbranavysociny.cz/</w:t>
        </w:r>
      </w:hyperlink>
      <w:r>
        <w:t>.</w:t>
      </w:r>
    </w:p>
    <w:p w:rsidR="002600F9" w:rsidRDefault="002600F9" w:rsidP="002600F9">
      <w:pPr>
        <w:pStyle w:val="Odstavecseseznamem"/>
        <w:jc w:val="both"/>
      </w:pPr>
    </w:p>
    <w:p w:rsidR="00E1189A" w:rsidRDefault="00E1189A" w:rsidP="00264A36">
      <w:pPr>
        <w:pStyle w:val="Odstavecseseznamem"/>
        <w:jc w:val="both"/>
      </w:pPr>
    </w:p>
    <w:p w:rsidR="00E1189A" w:rsidRDefault="00E1189A" w:rsidP="00E1189A"/>
    <w:p w:rsidR="00E1189A" w:rsidRDefault="00E1189A" w:rsidP="00E1189A"/>
    <w:p w:rsidR="00E1189A" w:rsidRDefault="00E1189A" w:rsidP="00E1189A"/>
    <w:p w:rsidR="00E1189A" w:rsidRDefault="00E1189A" w:rsidP="00E1189A"/>
    <w:sectPr w:rsidR="00E11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5D3B"/>
    <w:multiLevelType w:val="hybridMultilevel"/>
    <w:tmpl w:val="E8E89272"/>
    <w:lvl w:ilvl="0" w:tplc="B296B6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9A"/>
    <w:rsid w:val="00092EB6"/>
    <w:rsid w:val="002600F9"/>
    <w:rsid w:val="00264A36"/>
    <w:rsid w:val="002A34AB"/>
    <w:rsid w:val="00377569"/>
    <w:rsid w:val="00501C55"/>
    <w:rsid w:val="009475F6"/>
    <w:rsid w:val="00960FE9"/>
    <w:rsid w:val="00E1189A"/>
    <w:rsid w:val="00F5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2C89"/>
  <w15:chartTrackingRefBased/>
  <w15:docId w15:val="{EC9F41AD-0FE0-44D6-80C1-779687CB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189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5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branavysocin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Petr Sustal</cp:lastModifiedBy>
  <cp:revision>1</cp:revision>
  <dcterms:created xsi:type="dcterms:W3CDTF">2019-07-01T21:22:00Z</dcterms:created>
  <dcterms:modified xsi:type="dcterms:W3CDTF">2019-07-07T22:49:00Z</dcterms:modified>
</cp:coreProperties>
</file>